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A1" w:rsidRPr="00A271A1" w:rsidRDefault="00A271A1" w:rsidP="00A271A1">
      <w:pPr>
        <w:rPr>
          <w:b/>
          <w:bCs/>
        </w:rPr>
      </w:pPr>
      <w:proofErr w:type="spellStart"/>
      <w:r w:rsidRPr="00A271A1">
        <w:rPr>
          <w:b/>
          <w:bCs/>
        </w:rPr>
        <w:t>Suicide</w:t>
      </w:r>
      <w:proofErr w:type="spellEnd"/>
      <w:r w:rsidRPr="00A271A1">
        <w:rPr>
          <w:b/>
          <w:bCs/>
        </w:rPr>
        <w:t xml:space="preserve"> prevention </w:t>
      </w:r>
    </w:p>
    <w:p w:rsidR="00A271A1" w:rsidRPr="00A271A1" w:rsidRDefault="00A271A1" w:rsidP="00A271A1">
      <w:pPr>
        <w:rPr>
          <w:b/>
          <w:bCs/>
        </w:rPr>
      </w:pPr>
      <w:r w:rsidRPr="00A271A1">
        <w:rPr>
          <w:b/>
          <w:bCs/>
        </w:rPr>
        <w:t xml:space="preserve">Learning Lab </w:t>
      </w:r>
      <w:proofErr w:type="spellStart"/>
      <w:r w:rsidRPr="00A271A1">
        <w:rPr>
          <w:b/>
          <w:bCs/>
        </w:rPr>
        <w:t>by</w:t>
      </w:r>
      <w:proofErr w:type="spellEnd"/>
      <w:r w:rsidRPr="00A271A1">
        <w:rPr>
          <w:b/>
          <w:bCs/>
        </w:rPr>
        <w:t xml:space="preserve"> dr. Ad Kerkhof </w:t>
      </w:r>
    </w:p>
    <w:p w:rsidR="00A271A1" w:rsidRPr="00A271A1" w:rsidRDefault="00A271A1" w:rsidP="00A271A1">
      <w:r w:rsidRPr="00A271A1">
        <w:drawing>
          <wp:inline distT="0" distB="0" distL="0" distR="0">
            <wp:extent cx="2095500" cy="1104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A1" w:rsidRPr="00A271A1" w:rsidRDefault="00A271A1" w:rsidP="00A271A1">
      <w:r w:rsidRPr="00A271A1">
        <w:t xml:space="preserve">1 </w:t>
      </w:r>
      <w:proofErr w:type="spellStart"/>
      <w:r w:rsidRPr="00A271A1">
        <w:t>day</w:t>
      </w:r>
      <w:proofErr w:type="spellEnd"/>
      <w:r w:rsidRPr="00A271A1">
        <w:t xml:space="preserve"> online course </w:t>
      </w:r>
    </w:p>
    <w:p w:rsidR="00A271A1" w:rsidRPr="00A271A1" w:rsidRDefault="00A271A1" w:rsidP="00A271A1">
      <w:r w:rsidRPr="00A271A1">
        <w:t xml:space="preserve">1205.20.01 </w:t>
      </w:r>
    </w:p>
    <w:p w:rsidR="00A271A1" w:rsidRPr="00A271A1" w:rsidRDefault="00A271A1" w:rsidP="00A271A1">
      <w:r w:rsidRPr="00A271A1">
        <w:t>15 Okt 2020 - 15 Okt 2020</w:t>
      </w:r>
    </w:p>
    <w:p w:rsidR="00A271A1" w:rsidRPr="00A271A1" w:rsidRDefault="00A271A1" w:rsidP="00A271A1">
      <w:r w:rsidRPr="00A271A1">
        <w:t xml:space="preserve">€ 295,- </w:t>
      </w:r>
    </w:p>
    <w:p w:rsidR="00A271A1" w:rsidRPr="00A271A1" w:rsidRDefault="00A271A1" w:rsidP="00A271A1">
      <w:r w:rsidRPr="00A271A1">
        <w:t xml:space="preserve">Course </w:t>
      </w:r>
      <w:proofErr w:type="spellStart"/>
      <w:r w:rsidRPr="00A271A1">
        <w:t>taught</w:t>
      </w:r>
      <w:proofErr w:type="spellEnd"/>
      <w:r w:rsidRPr="00A271A1">
        <w:t xml:space="preserve"> in English </w:t>
      </w:r>
    </w:p>
    <w:p w:rsidR="00A271A1" w:rsidRPr="00A271A1" w:rsidRDefault="00A271A1" w:rsidP="00A271A1">
      <w:hyperlink r:id="rId5" w:tgtFrame="_blank" w:history="1">
        <w:r w:rsidRPr="00A271A1">
          <w:rPr>
            <w:rStyle w:val="Hyperlink"/>
          </w:rPr>
          <w:t>Inschrijven</w:t>
        </w:r>
      </w:hyperlink>
      <w:r w:rsidRPr="00A271A1">
        <w:t xml:space="preserve"> </w:t>
      </w:r>
    </w:p>
    <w:p w:rsidR="00A271A1" w:rsidRPr="00A271A1" w:rsidRDefault="00A271A1" w:rsidP="00A271A1">
      <w:r w:rsidRPr="00A271A1">
        <w:t xml:space="preserve">VIRTUAL CLASSROOM | online | EDUCATION </w:t>
      </w:r>
    </w:p>
    <w:p w:rsidR="00A271A1" w:rsidRPr="00A271A1" w:rsidRDefault="00A271A1" w:rsidP="00A271A1">
      <w:proofErr w:type="spellStart"/>
      <w:r w:rsidRPr="00A271A1">
        <w:t>Almost</w:t>
      </w:r>
      <w:proofErr w:type="spellEnd"/>
      <w:r w:rsidRPr="00A271A1">
        <w:t xml:space="preserve"> half of </w:t>
      </w:r>
      <w:proofErr w:type="spellStart"/>
      <w:r w:rsidRPr="00A271A1">
        <w:t>all</w:t>
      </w:r>
      <w:proofErr w:type="spellEnd"/>
      <w:r w:rsidRPr="00A271A1">
        <w:t xml:space="preserve"> </w:t>
      </w:r>
      <w:proofErr w:type="spellStart"/>
      <w:r w:rsidRPr="00A271A1">
        <w:t>patients</w:t>
      </w:r>
      <w:proofErr w:type="spellEnd"/>
      <w:r w:rsidRPr="00A271A1">
        <w:t xml:space="preserve"> in </w:t>
      </w:r>
      <w:proofErr w:type="spellStart"/>
      <w:r w:rsidRPr="00A271A1">
        <w:t>mental</w:t>
      </w:r>
      <w:proofErr w:type="spellEnd"/>
      <w:r w:rsidRPr="00A271A1">
        <w:t xml:space="preserve"> health care suffer </w:t>
      </w:r>
      <w:proofErr w:type="spellStart"/>
      <w:r w:rsidRPr="00A271A1">
        <w:t>from</w:t>
      </w:r>
      <w:proofErr w:type="spellEnd"/>
      <w:r w:rsidRPr="00A271A1">
        <w:t xml:space="preserve"> </w:t>
      </w:r>
      <w:proofErr w:type="spellStart"/>
      <w:r w:rsidRPr="00A271A1">
        <w:t>suicidal</w:t>
      </w:r>
      <w:proofErr w:type="spellEnd"/>
      <w:r w:rsidRPr="00A271A1">
        <w:t xml:space="preserve"> </w:t>
      </w:r>
      <w:proofErr w:type="spellStart"/>
      <w:r w:rsidRPr="00A271A1">
        <w:t>ideation</w:t>
      </w:r>
      <w:proofErr w:type="spellEnd"/>
      <w:r w:rsidRPr="00A271A1">
        <w:t xml:space="preserve"> in </w:t>
      </w:r>
      <w:proofErr w:type="spellStart"/>
      <w:r w:rsidRPr="00A271A1">
        <w:t>any</w:t>
      </w:r>
      <w:proofErr w:type="spellEnd"/>
      <w:r w:rsidRPr="00A271A1">
        <w:t xml:space="preserve"> </w:t>
      </w:r>
      <w:proofErr w:type="spellStart"/>
      <w:r w:rsidRPr="00A271A1">
        <w:t>given</w:t>
      </w:r>
      <w:proofErr w:type="spellEnd"/>
      <w:r w:rsidRPr="00A271A1">
        <w:t xml:space="preserve"> </w:t>
      </w:r>
      <w:proofErr w:type="spellStart"/>
      <w:r w:rsidRPr="00A271A1">
        <w:t>measure</w:t>
      </w:r>
      <w:proofErr w:type="spellEnd"/>
      <w:r w:rsidRPr="00A271A1">
        <w:t xml:space="preserve"> of </w:t>
      </w:r>
      <w:proofErr w:type="spellStart"/>
      <w:r w:rsidRPr="00A271A1">
        <w:t>severity</w:t>
      </w:r>
      <w:proofErr w:type="spellEnd"/>
      <w:r w:rsidRPr="00A271A1">
        <w:t xml:space="preserve">. As </w:t>
      </w:r>
      <w:proofErr w:type="spellStart"/>
      <w:r w:rsidRPr="00A271A1">
        <w:t>such</w:t>
      </w:r>
      <w:proofErr w:type="spellEnd"/>
      <w:r w:rsidRPr="00A271A1">
        <w:t xml:space="preserve"> </w:t>
      </w:r>
      <w:proofErr w:type="spellStart"/>
      <w:r w:rsidRPr="00A271A1">
        <w:t>it</w:t>
      </w:r>
      <w:proofErr w:type="spellEnd"/>
      <w:r w:rsidRPr="00A271A1">
        <w:t xml:space="preserve"> is </w:t>
      </w:r>
      <w:proofErr w:type="spellStart"/>
      <w:r w:rsidRPr="00A271A1">
        <w:t>one</w:t>
      </w:r>
      <w:proofErr w:type="spellEnd"/>
      <w:r w:rsidRPr="00A271A1">
        <w:t xml:space="preserve"> of </w:t>
      </w:r>
      <w:proofErr w:type="spellStart"/>
      <w:r w:rsidRPr="00A271A1">
        <w:t>the</w:t>
      </w:r>
      <w:proofErr w:type="spellEnd"/>
      <w:r w:rsidRPr="00A271A1">
        <w:t xml:space="preserve"> most prevalent disorders </w:t>
      </w:r>
      <w:proofErr w:type="spellStart"/>
      <w:r w:rsidRPr="00A271A1">
        <w:t>to</w:t>
      </w:r>
      <w:proofErr w:type="spellEnd"/>
      <w:r w:rsidRPr="00A271A1">
        <w:t xml:space="preserve"> date. </w:t>
      </w:r>
      <w:proofErr w:type="spellStart"/>
      <w:r w:rsidRPr="00A271A1">
        <w:t>However</w:t>
      </w:r>
      <w:proofErr w:type="spellEnd"/>
      <w:r w:rsidRPr="00A271A1">
        <w:t xml:space="preserve">, </w:t>
      </w:r>
      <w:proofErr w:type="spellStart"/>
      <w:r w:rsidRPr="00A271A1">
        <w:t>suicide</w:t>
      </w:r>
      <w:proofErr w:type="spellEnd"/>
      <w:r w:rsidRPr="00A271A1">
        <w:t xml:space="preserve"> prevention is </w:t>
      </w:r>
      <w:proofErr w:type="spellStart"/>
      <w:r w:rsidRPr="00A271A1">
        <w:t>not</w:t>
      </w:r>
      <w:proofErr w:type="spellEnd"/>
      <w:r w:rsidRPr="00A271A1">
        <w:t xml:space="preserve"> </w:t>
      </w:r>
      <w:proofErr w:type="spellStart"/>
      <w:r w:rsidRPr="00A271A1">
        <w:t>taught</w:t>
      </w:r>
      <w:proofErr w:type="spellEnd"/>
      <w:r w:rsidRPr="00A271A1">
        <w:t xml:space="preserve"> in </w:t>
      </w:r>
      <w:proofErr w:type="spellStart"/>
      <w:r w:rsidRPr="00A271A1">
        <w:t>undergraduate</w:t>
      </w:r>
      <w:proofErr w:type="spellEnd"/>
      <w:r w:rsidRPr="00A271A1">
        <w:t xml:space="preserve"> or </w:t>
      </w:r>
      <w:proofErr w:type="spellStart"/>
      <w:r w:rsidRPr="00A271A1">
        <w:t>postgraduate</w:t>
      </w:r>
      <w:proofErr w:type="spellEnd"/>
      <w:r w:rsidRPr="00A271A1">
        <w:t xml:space="preserve"> curricula, </w:t>
      </w:r>
      <w:proofErr w:type="spellStart"/>
      <w:r w:rsidRPr="00A271A1">
        <w:t>and</w:t>
      </w:r>
      <w:proofErr w:type="spellEnd"/>
      <w:r w:rsidRPr="00A271A1">
        <w:t xml:space="preserve"> </w:t>
      </w:r>
      <w:proofErr w:type="spellStart"/>
      <w:r w:rsidRPr="00A271A1">
        <w:t>therefore</w:t>
      </w:r>
      <w:proofErr w:type="spellEnd"/>
      <w:r w:rsidRPr="00A271A1">
        <w:t xml:space="preserve"> </w:t>
      </w:r>
      <w:proofErr w:type="spellStart"/>
      <w:r w:rsidRPr="00A271A1">
        <w:t>many</w:t>
      </w:r>
      <w:proofErr w:type="spellEnd"/>
      <w:r w:rsidRPr="00A271A1">
        <w:t xml:space="preserve"> </w:t>
      </w:r>
      <w:proofErr w:type="spellStart"/>
      <w:r w:rsidRPr="00A271A1">
        <w:t>clinicians</w:t>
      </w:r>
      <w:proofErr w:type="spellEnd"/>
      <w:r w:rsidRPr="00A271A1">
        <w:t xml:space="preserve"> start at </w:t>
      </w:r>
      <w:proofErr w:type="spellStart"/>
      <w:r w:rsidRPr="00A271A1">
        <w:t>an</w:t>
      </w:r>
      <w:proofErr w:type="spellEnd"/>
      <w:r w:rsidRPr="00A271A1">
        <w:t xml:space="preserve"> incompetent skills level. </w:t>
      </w:r>
      <w:proofErr w:type="spellStart"/>
      <w:r w:rsidRPr="00A271A1">
        <w:t>Quite</w:t>
      </w:r>
      <w:proofErr w:type="spellEnd"/>
      <w:r w:rsidRPr="00A271A1">
        <w:t xml:space="preserve"> a </w:t>
      </w:r>
      <w:proofErr w:type="spellStart"/>
      <w:r w:rsidRPr="00A271A1">
        <w:t>number</w:t>
      </w:r>
      <w:proofErr w:type="spellEnd"/>
      <w:r w:rsidRPr="00A271A1">
        <w:t xml:space="preserve"> of </w:t>
      </w:r>
      <w:proofErr w:type="spellStart"/>
      <w:r w:rsidRPr="00A271A1">
        <w:t>clinicians</w:t>
      </w:r>
      <w:proofErr w:type="spellEnd"/>
      <w:r w:rsidRPr="00A271A1">
        <w:t xml:space="preserve"> are </w:t>
      </w:r>
      <w:proofErr w:type="spellStart"/>
      <w:r w:rsidRPr="00A271A1">
        <w:t>traumatised</w:t>
      </w:r>
      <w:proofErr w:type="spellEnd"/>
      <w:r w:rsidRPr="00A271A1">
        <w:t xml:space="preserve"> </w:t>
      </w:r>
      <w:proofErr w:type="spellStart"/>
      <w:r w:rsidRPr="00A271A1">
        <w:t>after</w:t>
      </w:r>
      <w:proofErr w:type="spellEnd"/>
      <w:r w:rsidRPr="00A271A1">
        <w:t xml:space="preserve"> </w:t>
      </w:r>
      <w:proofErr w:type="spellStart"/>
      <w:r w:rsidRPr="00A271A1">
        <w:t>suicides</w:t>
      </w:r>
      <w:proofErr w:type="spellEnd"/>
      <w:r w:rsidRPr="00A271A1">
        <w:t xml:space="preserve"> </w:t>
      </w:r>
      <w:proofErr w:type="spellStart"/>
      <w:r w:rsidRPr="00A271A1">
        <w:t>among</w:t>
      </w:r>
      <w:proofErr w:type="spellEnd"/>
      <w:r w:rsidRPr="00A271A1">
        <w:t xml:space="preserve"> </w:t>
      </w:r>
      <w:proofErr w:type="spellStart"/>
      <w:r w:rsidRPr="00A271A1">
        <w:t>their</w:t>
      </w:r>
      <w:proofErr w:type="spellEnd"/>
      <w:r w:rsidRPr="00A271A1">
        <w:t xml:space="preserve"> clients. </w:t>
      </w:r>
      <w:proofErr w:type="spellStart"/>
      <w:r w:rsidRPr="00A271A1">
        <w:t>This</w:t>
      </w:r>
      <w:proofErr w:type="spellEnd"/>
      <w:r w:rsidRPr="00A271A1">
        <w:t xml:space="preserve"> course </w:t>
      </w:r>
      <w:proofErr w:type="spellStart"/>
      <w:r w:rsidRPr="00A271A1">
        <w:t>aims</w:t>
      </w:r>
      <w:proofErr w:type="spellEnd"/>
      <w:r w:rsidRPr="00A271A1">
        <w:t xml:space="preserve"> at </w:t>
      </w:r>
      <w:proofErr w:type="spellStart"/>
      <w:r w:rsidRPr="00A271A1">
        <w:t>augmenting</w:t>
      </w:r>
      <w:proofErr w:type="spellEnd"/>
      <w:r w:rsidRPr="00A271A1">
        <w:t xml:space="preserve"> </w:t>
      </w:r>
      <w:proofErr w:type="spellStart"/>
      <w:r w:rsidRPr="00A271A1">
        <w:t>clinician's</w:t>
      </w:r>
      <w:proofErr w:type="spellEnd"/>
      <w:r w:rsidRPr="00A271A1">
        <w:t xml:space="preserve"> skills levels </w:t>
      </w:r>
      <w:proofErr w:type="spellStart"/>
      <w:r w:rsidRPr="00A271A1">
        <w:t>to</w:t>
      </w:r>
      <w:proofErr w:type="spellEnd"/>
      <w:r w:rsidRPr="00A271A1">
        <w:t xml:space="preserve"> professional </w:t>
      </w:r>
      <w:proofErr w:type="spellStart"/>
      <w:r w:rsidRPr="00A271A1">
        <w:t>standards</w:t>
      </w:r>
      <w:proofErr w:type="spellEnd"/>
      <w:r w:rsidRPr="00A271A1">
        <w:t xml:space="preserve"> in </w:t>
      </w:r>
      <w:proofErr w:type="spellStart"/>
      <w:r w:rsidRPr="00A271A1">
        <w:t>suicide</w:t>
      </w:r>
      <w:proofErr w:type="spellEnd"/>
      <w:r w:rsidRPr="00A271A1">
        <w:t xml:space="preserve"> prevention / </w:t>
      </w:r>
      <w:proofErr w:type="spellStart"/>
      <w:r w:rsidRPr="00A271A1">
        <w:t>psychotherapy</w:t>
      </w:r>
      <w:proofErr w:type="spellEnd"/>
      <w:r w:rsidRPr="00A271A1">
        <w:t xml:space="preserve"> of </w:t>
      </w:r>
      <w:proofErr w:type="spellStart"/>
      <w:r w:rsidRPr="00A271A1">
        <w:t>suicidal</w:t>
      </w:r>
      <w:proofErr w:type="spellEnd"/>
      <w:r w:rsidRPr="00A271A1">
        <w:t xml:space="preserve"> </w:t>
      </w:r>
      <w:proofErr w:type="spellStart"/>
      <w:r w:rsidRPr="00A271A1">
        <w:t>patients</w:t>
      </w:r>
      <w:proofErr w:type="spellEnd"/>
      <w:r w:rsidRPr="00A271A1">
        <w:t>.</w:t>
      </w:r>
    </w:p>
    <w:p w:rsidR="00A271A1" w:rsidRPr="00A271A1" w:rsidRDefault="00A271A1" w:rsidP="00A271A1">
      <w:pPr>
        <w:rPr>
          <w:b/>
          <w:bCs/>
        </w:rPr>
      </w:pPr>
      <w:r w:rsidRPr="00A271A1">
        <w:rPr>
          <w:b/>
          <w:bCs/>
        </w:rPr>
        <w:t xml:space="preserve">Course </w:t>
      </w:r>
      <w:proofErr w:type="spellStart"/>
      <w:r w:rsidRPr="00A271A1">
        <w:rPr>
          <w:b/>
          <w:bCs/>
        </w:rPr>
        <w:t>structure</w:t>
      </w:r>
      <w:proofErr w:type="spellEnd"/>
    </w:p>
    <w:p w:rsidR="00A271A1" w:rsidRPr="00A271A1" w:rsidRDefault="00A271A1" w:rsidP="00A271A1">
      <w:proofErr w:type="spellStart"/>
      <w:r w:rsidRPr="00A271A1">
        <w:t>Starting</w:t>
      </w:r>
      <w:proofErr w:type="spellEnd"/>
      <w:r w:rsidRPr="00A271A1">
        <w:t xml:space="preserve"> </w:t>
      </w:r>
      <w:proofErr w:type="spellStart"/>
      <w:r w:rsidRPr="00A271A1">
        <w:t>with</w:t>
      </w:r>
      <w:proofErr w:type="spellEnd"/>
      <w:r w:rsidRPr="00A271A1">
        <w:t xml:space="preserve"> </w:t>
      </w:r>
      <w:proofErr w:type="spellStart"/>
      <w:r w:rsidRPr="00A271A1">
        <w:t>an</w:t>
      </w:r>
      <w:proofErr w:type="spellEnd"/>
      <w:r w:rsidRPr="00A271A1">
        <w:t xml:space="preserve"> </w:t>
      </w:r>
      <w:proofErr w:type="spellStart"/>
      <w:r w:rsidRPr="00A271A1">
        <w:t>overview</w:t>
      </w:r>
      <w:proofErr w:type="spellEnd"/>
      <w:r w:rsidRPr="00A271A1">
        <w:t xml:space="preserve"> of </w:t>
      </w:r>
      <w:proofErr w:type="spellStart"/>
      <w:r w:rsidRPr="00A271A1">
        <w:t>the</w:t>
      </w:r>
      <w:proofErr w:type="spellEnd"/>
      <w:r w:rsidRPr="00A271A1">
        <w:t xml:space="preserve"> basic </w:t>
      </w:r>
      <w:proofErr w:type="spellStart"/>
      <w:r w:rsidRPr="00A271A1">
        <w:t>psychological</w:t>
      </w:r>
      <w:proofErr w:type="spellEnd"/>
      <w:r w:rsidRPr="00A271A1">
        <w:t xml:space="preserve"> </w:t>
      </w:r>
      <w:proofErr w:type="spellStart"/>
      <w:r w:rsidRPr="00A271A1">
        <w:t>mechanisms</w:t>
      </w:r>
      <w:proofErr w:type="spellEnd"/>
      <w:r w:rsidRPr="00A271A1">
        <w:t xml:space="preserve"> in </w:t>
      </w:r>
      <w:proofErr w:type="spellStart"/>
      <w:r w:rsidRPr="00A271A1">
        <w:t>the</w:t>
      </w:r>
      <w:proofErr w:type="spellEnd"/>
      <w:r w:rsidRPr="00A271A1">
        <w:t xml:space="preserve"> </w:t>
      </w:r>
      <w:proofErr w:type="spellStart"/>
      <w:r w:rsidRPr="00A271A1">
        <w:t>etiology</w:t>
      </w:r>
      <w:proofErr w:type="spellEnd"/>
      <w:r w:rsidRPr="00A271A1">
        <w:t xml:space="preserve"> of </w:t>
      </w:r>
      <w:proofErr w:type="spellStart"/>
      <w:r w:rsidRPr="00A271A1">
        <w:t>suicidal</w:t>
      </w:r>
      <w:proofErr w:type="spellEnd"/>
      <w:r w:rsidRPr="00A271A1">
        <w:t xml:space="preserve"> </w:t>
      </w:r>
      <w:proofErr w:type="spellStart"/>
      <w:r w:rsidRPr="00A271A1">
        <w:t>behaviour</w:t>
      </w:r>
      <w:proofErr w:type="spellEnd"/>
      <w:r w:rsidRPr="00A271A1">
        <w:t xml:space="preserve">, </w:t>
      </w:r>
      <w:proofErr w:type="spellStart"/>
      <w:r w:rsidRPr="00A271A1">
        <w:t>the</w:t>
      </w:r>
      <w:proofErr w:type="spellEnd"/>
      <w:r w:rsidRPr="00A271A1">
        <w:t xml:space="preserve"> course offers </w:t>
      </w:r>
      <w:proofErr w:type="spellStart"/>
      <w:r w:rsidRPr="00A271A1">
        <w:t>intervention</w:t>
      </w:r>
      <w:proofErr w:type="spellEnd"/>
      <w:r w:rsidRPr="00A271A1">
        <w:t xml:space="preserve"> skills </w:t>
      </w:r>
      <w:proofErr w:type="spellStart"/>
      <w:r w:rsidRPr="00A271A1">
        <w:t>based</w:t>
      </w:r>
      <w:proofErr w:type="spellEnd"/>
      <w:r w:rsidRPr="00A271A1">
        <w:t xml:space="preserve"> on </w:t>
      </w:r>
      <w:proofErr w:type="spellStart"/>
      <w:r w:rsidRPr="00A271A1">
        <w:t>thorough</w:t>
      </w:r>
      <w:proofErr w:type="spellEnd"/>
      <w:r w:rsidRPr="00A271A1">
        <w:t xml:space="preserve"> assessment of </w:t>
      </w:r>
      <w:proofErr w:type="spellStart"/>
      <w:r w:rsidRPr="00A271A1">
        <w:t>the</w:t>
      </w:r>
      <w:proofErr w:type="spellEnd"/>
      <w:r w:rsidRPr="00A271A1">
        <w:t xml:space="preserve"> </w:t>
      </w:r>
      <w:proofErr w:type="spellStart"/>
      <w:r w:rsidRPr="00A271A1">
        <w:t>suicidal</w:t>
      </w:r>
      <w:proofErr w:type="spellEnd"/>
      <w:r w:rsidRPr="00A271A1">
        <w:t xml:space="preserve"> </w:t>
      </w:r>
      <w:proofErr w:type="spellStart"/>
      <w:r w:rsidRPr="00A271A1">
        <w:t>process</w:t>
      </w:r>
      <w:proofErr w:type="spellEnd"/>
      <w:r w:rsidRPr="00A271A1">
        <w:t xml:space="preserve"> as </w:t>
      </w:r>
      <w:proofErr w:type="spellStart"/>
      <w:r w:rsidRPr="00A271A1">
        <w:t>it</w:t>
      </w:r>
      <w:proofErr w:type="spellEnd"/>
      <w:r w:rsidRPr="00A271A1">
        <w:t xml:space="preserve"> </w:t>
      </w:r>
      <w:proofErr w:type="spellStart"/>
      <w:r w:rsidRPr="00A271A1">
        <w:t>unfolds</w:t>
      </w:r>
      <w:proofErr w:type="spellEnd"/>
      <w:r w:rsidRPr="00A271A1">
        <w:t xml:space="preserve">. Course </w:t>
      </w:r>
      <w:proofErr w:type="spellStart"/>
      <w:r w:rsidRPr="00A271A1">
        <w:t>participants</w:t>
      </w:r>
      <w:proofErr w:type="spellEnd"/>
      <w:r w:rsidRPr="00A271A1">
        <w:t xml:space="preserve"> </w:t>
      </w:r>
      <w:proofErr w:type="spellStart"/>
      <w:r w:rsidRPr="00A271A1">
        <w:t>will</w:t>
      </w:r>
      <w:proofErr w:type="spellEnd"/>
      <w:r w:rsidRPr="00A271A1">
        <w:t xml:space="preserve"> </w:t>
      </w:r>
      <w:proofErr w:type="spellStart"/>
      <w:r w:rsidRPr="00A271A1">
        <w:t>anonimously</w:t>
      </w:r>
      <w:proofErr w:type="spellEnd"/>
      <w:r w:rsidRPr="00A271A1">
        <w:t xml:space="preserve"> </w:t>
      </w:r>
      <w:proofErr w:type="spellStart"/>
      <w:r w:rsidRPr="00A271A1">
        <w:t>bring</w:t>
      </w:r>
      <w:proofErr w:type="spellEnd"/>
      <w:r w:rsidRPr="00A271A1">
        <w:t xml:space="preserve"> </w:t>
      </w:r>
      <w:proofErr w:type="spellStart"/>
      <w:r w:rsidRPr="00A271A1">
        <w:t>their</w:t>
      </w:r>
      <w:proofErr w:type="spellEnd"/>
      <w:r w:rsidRPr="00A271A1">
        <w:t xml:space="preserve"> </w:t>
      </w:r>
      <w:proofErr w:type="spellStart"/>
      <w:r w:rsidRPr="00A271A1">
        <w:t>suicidal</w:t>
      </w:r>
      <w:proofErr w:type="spellEnd"/>
      <w:r w:rsidRPr="00A271A1">
        <w:t xml:space="preserve"> </w:t>
      </w:r>
      <w:proofErr w:type="spellStart"/>
      <w:r w:rsidRPr="00A271A1">
        <w:t>patients</w:t>
      </w:r>
      <w:proofErr w:type="spellEnd"/>
      <w:r w:rsidRPr="00A271A1">
        <w:t xml:space="preserve"> </w:t>
      </w:r>
      <w:proofErr w:type="spellStart"/>
      <w:r w:rsidRPr="00A271A1">
        <w:t>into</w:t>
      </w:r>
      <w:proofErr w:type="spellEnd"/>
      <w:r w:rsidRPr="00A271A1">
        <w:t xml:space="preserve"> </w:t>
      </w:r>
      <w:proofErr w:type="spellStart"/>
      <w:r w:rsidRPr="00A271A1">
        <w:t>the</w:t>
      </w:r>
      <w:proofErr w:type="spellEnd"/>
      <w:r w:rsidRPr="00A271A1">
        <w:t xml:space="preserve"> course, </w:t>
      </w:r>
      <w:proofErr w:type="spellStart"/>
      <w:r w:rsidRPr="00A271A1">
        <w:t>and</w:t>
      </w:r>
      <w:proofErr w:type="spellEnd"/>
      <w:r w:rsidRPr="00A271A1">
        <w:t xml:space="preserve"> </w:t>
      </w:r>
      <w:proofErr w:type="spellStart"/>
      <w:r w:rsidRPr="00A271A1">
        <w:t>the</w:t>
      </w:r>
      <w:proofErr w:type="spellEnd"/>
      <w:r w:rsidRPr="00A271A1">
        <w:t xml:space="preserve"> skills training is </w:t>
      </w:r>
      <w:proofErr w:type="spellStart"/>
      <w:r w:rsidRPr="00A271A1">
        <w:t>directed</w:t>
      </w:r>
      <w:proofErr w:type="spellEnd"/>
      <w:r w:rsidRPr="00A271A1">
        <w:t xml:space="preserve"> </w:t>
      </w:r>
      <w:proofErr w:type="spellStart"/>
      <w:r w:rsidRPr="00A271A1">
        <w:t>towards</w:t>
      </w:r>
      <w:proofErr w:type="spellEnd"/>
      <w:r w:rsidRPr="00A271A1">
        <w:t xml:space="preserve"> </w:t>
      </w:r>
      <w:proofErr w:type="spellStart"/>
      <w:r w:rsidRPr="00A271A1">
        <w:t>participants</w:t>
      </w:r>
      <w:proofErr w:type="spellEnd"/>
      <w:r w:rsidRPr="00A271A1">
        <w:t xml:space="preserve">' </w:t>
      </w:r>
      <w:proofErr w:type="spellStart"/>
      <w:r w:rsidRPr="00A271A1">
        <w:t>actual</w:t>
      </w:r>
      <w:proofErr w:type="spellEnd"/>
      <w:r w:rsidRPr="00A271A1">
        <w:t xml:space="preserve"> </w:t>
      </w:r>
      <w:proofErr w:type="spellStart"/>
      <w:r w:rsidRPr="00A271A1">
        <w:t>suicidal</w:t>
      </w:r>
      <w:proofErr w:type="spellEnd"/>
      <w:r w:rsidRPr="00A271A1">
        <w:t xml:space="preserve"> cases. </w:t>
      </w:r>
      <w:proofErr w:type="spellStart"/>
      <w:r w:rsidRPr="00A271A1">
        <w:t>Role</w:t>
      </w:r>
      <w:proofErr w:type="spellEnd"/>
      <w:r w:rsidRPr="00A271A1">
        <w:t xml:space="preserve"> </w:t>
      </w:r>
      <w:proofErr w:type="spellStart"/>
      <w:r w:rsidRPr="00A271A1">
        <w:t>playing</w:t>
      </w:r>
      <w:proofErr w:type="spellEnd"/>
      <w:r w:rsidRPr="00A271A1">
        <w:t xml:space="preserve"> </w:t>
      </w:r>
      <w:proofErr w:type="spellStart"/>
      <w:r w:rsidRPr="00A271A1">
        <w:t>will</w:t>
      </w:r>
      <w:proofErr w:type="spellEnd"/>
      <w:r w:rsidRPr="00A271A1">
        <w:t xml:space="preserve"> </w:t>
      </w:r>
      <w:proofErr w:type="spellStart"/>
      <w:r w:rsidRPr="00A271A1">
        <w:t>be</w:t>
      </w:r>
      <w:proofErr w:type="spellEnd"/>
      <w:r w:rsidRPr="00A271A1">
        <w:t xml:space="preserve"> a significant part of </w:t>
      </w:r>
      <w:proofErr w:type="spellStart"/>
      <w:r w:rsidRPr="00A271A1">
        <w:t>the</w:t>
      </w:r>
      <w:proofErr w:type="spellEnd"/>
      <w:r w:rsidRPr="00A271A1">
        <w:t xml:space="preserve"> course, </w:t>
      </w:r>
      <w:proofErr w:type="spellStart"/>
      <w:r w:rsidRPr="00A271A1">
        <w:t>aside</w:t>
      </w:r>
      <w:proofErr w:type="spellEnd"/>
      <w:r w:rsidRPr="00A271A1">
        <w:t xml:space="preserve"> </w:t>
      </w:r>
      <w:proofErr w:type="spellStart"/>
      <w:r w:rsidRPr="00A271A1">
        <w:t>to</w:t>
      </w:r>
      <w:proofErr w:type="spellEnd"/>
      <w:r w:rsidRPr="00A271A1">
        <w:t xml:space="preserve"> </w:t>
      </w:r>
      <w:proofErr w:type="spellStart"/>
      <w:r w:rsidRPr="00A271A1">
        <w:t>actual</w:t>
      </w:r>
      <w:proofErr w:type="spellEnd"/>
      <w:r w:rsidRPr="00A271A1">
        <w:t xml:space="preserve"> online </w:t>
      </w:r>
      <w:proofErr w:type="spellStart"/>
      <w:r w:rsidRPr="00A271A1">
        <w:t>demonstrations</w:t>
      </w:r>
      <w:proofErr w:type="spellEnd"/>
      <w:r w:rsidRPr="00A271A1">
        <w:t xml:space="preserve"> of </w:t>
      </w:r>
      <w:proofErr w:type="spellStart"/>
      <w:r w:rsidRPr="00A271A1">
        <w:t>the</w:t>
      </w:r>
      <w:proofErr w:type="spellEnd"/>
      <w:r w:rsidRPr="00A271A1">
        <w:t xml:space="preserve"> trainer. </w:t>
      </w:r>
      <w:proofErr w:type="spellStart"/>
      <w:r w:rsidRPr="00A271A1">
        <w:t>Participants</w:t>
      </w:r>
      <w:proofErr w:type="spellEnd"/>
      <w:r w:rsidRPr="00A271A1">
        <w:t xml:space="preserve"> are </w:t>
      </w:r>
      <w:proofErr w:type="spellStart"/>
      <w:r w:rsidRPr="00A271A1">
        <w:t>requested</w:t>
      </w:r>
      <w:proofErr w:type="spellEnd"/>
      <w:r w:rsidRPr="00A271A1">
        <w:t xml:space="preserve"> </w:t>
      </w:r>
      <w:proofErr w:type="spellStart"/>
      <w:r w:rsidRPr="00A271A1">
        <w:t>to</w:t>
      </w:r>
      <w:proofErr w:type="spellEnd"/>
      <w:r w:rsidRPr="00A271A1">
        <w:t xml:space="preserve"> </w:t>
      </w:r>
      <w:proofErr w:type="spellStart"/>
      <w:r w:rsidRPr="00A271A1">
        <w:t>study</w:t>
      </w:r>
      <w:proofErr w:type="spellEnd"/>
      <w:r w:rsidRPr="00A271A1">
        <w:t xml:space="preserve"> </w:t>
      </w:r>
      <w:proofErr w:type="spellStart"/>
      <w:r w:rsidRPr="00A271A1">
        <w:t>the</w:t>
      </w:r>
      <w:proofErr w:type="spellEnd"/>
      <w:r w:rsidRPr="00A271A1">
        <w:t xml:space="preserve"> course manual beforehand. </w:t>
      </w:r>
    </w:p>
    <w:p w:rsidR="00A271A1" w:rsidRPr="00A271A1" w:rsidRDefault="00A271A1" w:rsidP="00A271A1">
      <w:proofErr w:type="spellStart"/>
      <w:r w:rsidRPr="00A271A1">
        <w:t>Clinical</w:t>
      </w:r>
      <w:proofErr w:type="spellEnd"/>
      <w:r w:rsidRPr="00A271A1">
        <w:t xml:space="preserve"> </w:t>
      </w:r>
      <w:proofErr w:type="spellStart"/>
      <w:r w:rsidRPr="00A271A1">
        <w:t>guidelines</w:t>
      </w:r>
      <w:proofErr w:type="spellEnd"/>
      <w:r w:rsidRPr="00A271A1">
        <w:t xml:space="preserve"> </w:t>
      </w:r>
      <w:proofErr w:type="spellStart"/>
      <w:r w:rsidRPr="00A271A1">
        <w:t>all</w:t>
      </w:r>
      <w:proofErr w:type="spellEnd"/>
      <w:r w:rsidRPr="00A271A1">
        <w:t xml:space="preserve"> </w:t>
      </w:r>
      <w:proofErr w:type="spellStart"/>
      <w:r w:rsidRPr="00A271A1">
        <w:t>emphasize</w:t>
      </w:r>
      <w:proofErr w:type="spellEnd"/>
      <w:r w:rsidRPr="00A271A1">
        <w:t xml:space="preserve"> </w:t>
      </w:r>
      <w:proofErr w:type="spellStart"/>
      <w:r w:rsidRPr="00A271A1">
        <w:t>the</w:t>
      </w:r>
      <w:proofErr w:type="spellEnd"/>
      <w:r w:rsidRPr="00A271A1">
        <w:t xml:space="preserve"> </w:t>
      </w:r>
      <w:proofErr w:type="spellStart"/>
      <w:r w:rsidRPr="00A271A1">
        <w:t>suicidal</w:t>
      </w:r>
      <w:proofErr w:type="spellEnd"/>
      <w:r w:rsidRPr="00A271A1">
        <w:t xml:space="preserve"> </w:t>
      </w:r>
      <w:proofErr w:type="spellStart"/>
      <w:r w:rsidRPr="00A271A1">
        <w:t>process</w:t>
      </w:r>
      <w:proofErr w:type="spellEnd"/>
      <w:r w:rsidRPr="00A271A1">
        <w:t xml:space="preserve"> in </w:t>
      </w:r>
      <w:proofErr w:type="spellStart"/>
      <w:r w:rsidRPr="00A271A1">
        <w:t>itself</w:t>
      </w:r>
      <w:proofErr w:type="spellEnd"/>
      <w:r w:rsidRPr="00A271A1">
        <w:t xml:space="preserve"> as </w:t>
      </w:r>
      <w:proofErr w:type="spellStart"/>
      <w:r w:rsidRPr="00A271A1">
        <w:t>the</w:t>
      </w:r>
      <w:proofErr w:type="spellEnd"/>
      <w:r w:rsidRPr="00A271A1">
        <w:t xml:space="preserve"> </w:t>
      </w:r>
      <w:proofErr w:type="spellStart"/>
      <w:r w:rsidRPr="00A271A1">
        <w:t>main</w:t>
      </w:r>
      <w:proofErr w:type="spellEnd"/>
      <w:r w:rsidRPr="00A271A1">
        <w:t xml:space="preserve"> focus </w:t>
      </w:r>
      <w:proofErr w:type="spellStart"/>
      <w:r w:rsidRPr="00A271A1">
        <w:t>for</w:t>
      </w:r>
      <w:proofErr w:type="spellEnd"/>
      <w:r w:rsidRPr="00A271A1">
        <w:t xml:space="preserve"> treatment, </w:t>
      </w:r>
      <w:proofErr w:type="spellStart"/>
      <w:r w:rsidRPr="00A271A1">
        <w:t>aside</w:t>
      </w:r>
      <w:proofErr w:type="spellEnd"/>
      <w:r w:rsidRPr="00A271A1">
        <w:t xml:space="preserve"> </w:t>
      </w:r>
      <w:proofErr w:type="spellStart"/>
      <w:r w:rsidRPr="00A271A1">
        <w:t>to</w:t>
      </w:r>
      <w:proofErr w:type="spellEnd"/>
      <w:r w:rsidRPr="00A271A1">
        <w:t xml:space="preserve"> </w:t>
      </w:r>
      <w:proofErr w:type="spellStart"/>
      <w:r w:rsidRPr="00A271A1">
        <w:t>the</w:t>
      </w:r>
      <w:proofErr w:type="spellEnd"/>
      <w:r w:rsidRPr="00A271A1">
        <w:t xml:space="preserve"> treatment of </w:t>
      </w:r>
      <w:proofErr w:type="spellStart"/>
      <w:r w:rsidRPr="00A271A1">
        <w:t>depression</w:t>
      </w:r>
      <w:proofErr w:type="spellEnd"/>
      <w:r w:rsidRPr="00A271A1">
        <w:t xml:space="preserve">, ASS, OCD, etc. </w:t>
      </w:r>
      <w:proofErr w:type="spellStart"/>
      <w:r w:rsidRPr="00A271A1">
        <w:t>This</w:t>
      </w:r>
      <w:proofErr w:type="spellEnd"/>
      <w:r w:rsidRPr="00A271A1">
        <w:t xml:space="preserve"> </w:t>
      </w:r>
      <w:proofErr w:type="spellStart"/>
      <w:r w:rsidRPr="00A271A1">
        <w:t>requires</w:t>
      </w:r>
      <w:proofErr w:type="spellEnd"/>
      <w:r w:rsidRPr="00A271A1">
        <w:t xml:space="preserve"> </w:t>
      </w:r>
      <w:proofErr w:type="spellStart"/>
      <w:r w:rsidRPr="00A271A1">
        <w:t>psychological</w:t>
      </w:r>
      <w:proofErr w:type="spellEnd"/>
      <w:r w:rsidRPr="00A271A1">
        <w:t xml:space="preserve"> </w:t>
      </w:r>
      <w:proofErr w:type="spellStart"/>
      <w:r w:rsidRPr="00A271A1">
        <w:t>interventions</w:t>
      </w:r>
      <w:proofErr w:type="spellEnd"/>
      <w:r w:rsidRPr="00A271A1">
        <w:t xml:space="preserve"> </w:t>
      </w:r>
      <w:proofErr w:type="spellStart"/>
      <w:r w:rsidRPr="00A271A1">
        <w:t>aside</w:t>
      </w:r>
      <w:proofErr w:type="spellEnd"/>
      <w:r w:rsidRPr="00A271A1">
        <w:t xml:space="preserve"> </w:t>
      </w:r>
      <w:proofErr w:type="spellStart"/>
      <w:r w:rsidRPr="00A271A1">
        <w:t>to</w:t>
      </w:r>
      <w:proofErr w:type="spellEnd"/>
      <w:r w:rsidRPr="00A271A1">
        <w:t xml:space="preserve"> </w:t>
      </w:r>
      <w:proofErr w:type="spellStart"/>
      <w:r w:rsidRPr="00A271A1">
        <w:t>farmacological</w:t>
      </w:r>
      <w:proofErr w:type="spellEnd"/>
      <w:r w:rsidRPr="00A271A1">
        <w:t xml:space="preserve"> </w:t>
      </w:r>
      <w:proofErr w:type="spellStart"/>
      <w:r w:rsidRPr="00A271A1">
        <w:t>interventions</w:t>
      </w:r>
      <w:proofErr w:type="spellEnd"/>
      <w:r w:rsidRPr="00A271A1">
        <w:t xml:space="preserve"> </w:t>
      </w:r>
      <w:proofErr w:type="spellStart"/>
      <w:r w:rsidRPr="00A271A1">
        <w:t>that</w:t>
      </w:r>
      <w:proofErr w:type="spellEnd"/>
      <w:r w:rsidRPr="00A271A1">
        <w:t xml:space="preserve"> do </w:t>
      </w:r>
      <w:proofErr w:type="spellStart"/>
      <w:r w:rsidRPr="00A271A1">
        <w:t>not</w:t>
      </w:r>
      <w:proofErr w:type="spellEnd"/>
      <w:r w:rsidRPr="00A271A1">
        <w:t xml:space="preserve"> </w:t>
      </w:r>
      <w:proofErr w:type="spellStart"/>
      <w:r w:rsidRPr="00A271A1">
        <w:t>give</w:t>
      </w:r>
      <w:proofErr w:type="spellEnd"/>
      <w:r w:rsidRPr="00A271A1">
        <w:t xml:space="preserve"> </w:t>
      </w:r>
      <w:proofErr w:type="spellStart"/>
      <w:r w:rsidRPr="00A271A1">
        <w:t>patients</w:t>
      </w:r>
      <w:proofErr w:type="spellEnd"/>
      <w:r w:rsidRPr="00A271A1">
        <w:t xml:space="preserve"> </w:t>
      </w:r>
      <w:proofErr w:type="spellStart"/>
      <w:r w:rsidRPr="00A271A1">
        <w:t>sufficient</w:t>
      </w:r>
      <w:proofErr w:type="spellEnd"/>
      <w:r w:rsidRPr="00A271A1">
        <w:t xml:space="preserve"> </w:t>
      </w:r>
      <w:proofErr w:type="spellStart"/>
      <w:r w:rsidRPr="00A271A1">
        <w:t>protection</w:t>
      </w:r>
      <w:proofErr w:type="spellEnd"/>
      <w:r w:rsidRPr="00A271A1">
        <w:t xml:space="preserve">. </w:t>
      </w:r>
      <w:proofErr w:type="spellStart"/>
      <w:r w:rsidRPr="00A271A1">
        <w:t>Only</w:t>
      </w:r>
      <w:proofErr w:type="spellEnd"/>
      <w:r w:rsidRPr="00A271A1">
        <w:t xml:space="preserve"> </w:t>
      </w:r>
      <w:proofErr w:type="spellStart"/>
      <w:r w:rsidRPr="00A271A1">
        <w:t>psychological</w:t>
      </w:r>
      <w:proofErr w:type="spellEnd"/>
      <w:r w:rsidRPr="00A271A1">
        <w:t xml:space="preserve"> </w:t>
      </w:r>
      <w:proofErr w:type="spellStart"/>
      <w:r w:rsidRPr="00A271A1">
        <w:t>treatments</w:t>
      </w:r>
      <w:proofErr w:type="spellEnd"/>
      <w:r w:rsidRPr="00A271A1">
        <w:t xml:space="preserve"> </w:t>
      </w:r>
      <w:proofErr w:type="spellStart"/>
      <w:r w:rsidRPr="00A271A1">
        <w:t>can</w:t>
      </w:r>
      <w:proofErr w:type="spellEnd"/>
      <w:r w:rsidRPr="00A271A1">
        <w:t xml:space="preserve"> help </w:t>
      </w:r>
      <w:proofErr w:type="spellStart"/>
      <w:r w:rsidRPr="00A271A1">
        <w:t>patiens</w:t>
      </w:r>
      <w:proofErr w:type="spellEnd"/>
      <w:r w:rsidRPr="00A271A1">
        <w:t xml:space="preserve"> </w:t>
      </w:r>
      <w:proofErr w:type="spellStart"/>
      <w:r w:rsidRPr="00A271A1">
        <w:t>to</w:t>
      </w:r>
      <w:proofErr w:type="spellEnd"/>
      <w:r w:rsidRPr="00A271A1">
        <w:t xml:space="preserve"> keep </w:t>
      </w:r>
      <w:proofErr w:type="spellStart"/>
      <w:r w:rsidRPr="00A271A1">
        <w:t>themselves</w:t>
      </w:r>
      <w:proofErr w:type="spellEnd"/>
      <w:r w:rsidRPr="00A271A1">
        <w:t xml:space="preserve"> safe. </w:t>
      </w:r>
      <w:proofErr w:type="spellStart"/>
      <w:r w:rsidRPr="00A271A1">
        <w:t>Therefore</w:t>
      </w:r>
      <w:proofErr w:type="spellEnd"/>
      <w:r w:rsidRPr="00A271A1">
        <w:t xml:space="preserve"> attention </w:t>
      </w:r>
      <w:proofErr w:type="spellStart"/>
      <w:r w:rsidRPr="00A271A1">
        <w:t>will</w:t>
      </w:r>
      <w:proofErr w:type="spellEnd"/>
      <w:r w:rsidRPr="00A271A1">
        <w:t xml:space="preserve"> </w:t>
      </w:r>
      <w:proofErr w:type="spellStart"/>
      <w:r w:rsidRPr="00A271A1">
        <w:t>be</w:t>
      </w:r>
      <w:proofErr w:type="spellEnd"/>
      <w:r w:rsidRPr="00A271A1">
        <w:t xml:space="preserve"> </w:t>
      </w:r>
      <w:proofErr w:type="spellStart"/>
      <w:r w:rsidRPr="00A271A1">
        <w:t>given</w:t>
      </w:r>
      <w:proofErr w:type="spellEnd"/>
      <w:r w:rsidRPr="00A271A1">
        <w:t xml:space="preserve"> </w:t>
      </w:r>
      <w:proofErr w:type="spellStart"/>
      <w:r w:rsidRPr="00A271A1">
        <w:t>to</w:t>
      </w:r>
      <w:proofErr w:type="spellEnd"/>
      <w:r w:rsidRPr="00A271A1">
        <w:t xml:space="preserve">: </w:t>
      </w:r>
      <w:proofErr w:type="spellStart"/>
      <w:r w:rsidRPr="00A271A1">
        <w:t>hopelessness</w:t>
      </w:r>
      <w:proofErr w:type="spellEnd"/>
      <w:r w:rsidRPr="00A271A1">
        <w:t xml:space="preserve">, </w:t>
      </w:r>
      <w:proofErr w:type="spellStart"/>
      <w:r w:rsidRPr="00A271A1">
        <w:t>entrapment</w:t>
      </w:r>
      <w:proofErr w:type="spellEnd"/>
      <w:r w:rsidRPr="00A271A1">
        <w:t xml:space="preserve">, </w:t>
      </w:r>
      <w:proofErr w:type="spellStart"/>
      <w:r w:rsidRPr="00A271A1">
        <w:t>worrying</w:t>
      </w:r>
      <w:proofErr w:type="spellEnd"/>
      <w:r w:rsidRPr="00A271A1">
        <w:t xml:space="preserve">, </w:t>
      </w:r>
      <w:proofErr w:type="spellStart"/>
      <w:r w:rsidRPr="00A271A1">
        <w:t>obsessive</w:t>
      </w:r>
      <w:proofErr w:type="spellEnd"/>
      <w:r w:rsidRPr="00A271A1">
        <w:t xml:space="preserve"> pre-</w:t>
      </w:r>
      <w:proofErr w:type="spellStart"/>
      <w:r w:rsidRPr="00A271A1">
        <w:t>occupation</w:t>
      </w:r>
      <w:proofErr w:type="spellEnd"/>
      <w:r w:rsidRPr="00A271A1">
        <w:t xml:space="preserve">, </w:t>
      </w:r>
      <w:proofErr w:type="spellStart"/>
      <w:r w:rsidRPr="00A271A1">
        <w:t>perceived</w:t>
      </w:r>
      <w:proofErr w:type="spellEnd"/>
      <w:r w:rsidRPr="00A271A1">
        <w:t xml:space="preserve"> </w:t>
      </w:r>
      <w:proofErr w:type="spellStart"/>
      <w:r w:rsidRPr="00A271A1">
        <w:t>burdensomeness</w:t>
      </w:r>
      <w:proofErr w:type="spellEnd"/>
      <w:r w:rsidRPr="00A271A1">
        <w:t xml:space="preserve">, </w:t>
      </w:r>
      <w:proofErr w:type="spellStart"/>
      <w:r w:rsidRPr="00A271A1">
        <w:t>experience</w:t>
      </w:r>
      <w:proofErr w:type="spellEnd"/>
      <w:r w:rsidRPr="00A271A1">
        <w:t xml:space="preserve"> </w:t>
      </w:r>
      <w:proofErr w:type="spellStart"/>
      <w:r w:rsidRPr="00A271A1">
        <w:t>avoidance</w:t>
      </w:r>
      <w:proofErr w:type="spellEnd"/>
      <w:r w:rsidRPr="00A271A1">
        <w:t xml:space="preserve">, </w:t>
      </w:r>
      <w:proofErr w:type="spellStart"/>
      <w:r w:rsidRPr="00A271A1">
        <w:t>safety</w:t>
      </w:r>
      <w:proofErr w:type="spellEnd"/>
      <w:r w:rsidRPr="00A271A1">
        <w:t xml:space="preserve"> </w:t>
      </w:r>
      <w:proofErr w:type="spellStart"/>
      <w:r w:rsidRPr="00A271A1">
        <w:t>protocolling</w:t>
      </w:r>
      <w:proofErr w:type="spellEnd"/>
      <w:r w:rsidRPr="00A271A1">
        <w:t xml:space="preserve">, </w:t>
      </w:r>
      <w:proofErr w:type="spellStart"/>
      <w:r w:rsidRPr="00A271A1">
        <w:t>suicidal</w:t>
      </w:r>
      <w:proofErr w:type="spellEnd"/>
      <w:r w:rsidRPr="00A271A1">
        <w:t xml:space="preserve"> </w:t>
      </w:r>
      <w:proofErr w:type="spellStart"/>
      <w:r w:rsidRPr="00A271A1">
        <w:t>intrusions</w:t>
      </w:r>
      <w:proofErr w:type="spellEnd"/>
      <w:r w:rsidRPr="00A271A1">
        <w:t xml:space="preserve">, </w:t>
      </w:r>
      <w:proofErr w:type="spellStart"/>
      <w:r w:rsidRPr="00A271A1">
        <w:t>autistic</w:t>
      </w:r>
      <w:proofErr w:type="spellEnd"/>
      <w:r w:rsidRPr="00A271A1">
        <w:t xml:space="preserve"> features, </w:t>
      </w:r>
      <w:proofErr w:type="spellStart"/>
      <w:r w:rsidRPr="00A271A1">
        <w:t>bordeline</w:t>
      </w:r>
      <w:proofErr w:type="spellEnd"/>
      <w:r w:rsidRPr="00A271A1">
        <w:t xml:space="preserve"> </w:t>
      </w:r>
      <w:proofErr w:type="spellStart"/>
      <w:r w:rsidRPr="00A271A1">
        <w:t>aspects</w:t>
      </w:r>
      <w:proofErr w:type="spellEnd"/>
      <w:r w:rsidRPr="00A271A1">
        <w:t xml:space="preserve">, </w:t>
      </w:r>
      <w:proofErr w:type="spellStart"/>
      <w:r w:rsidRPr="00A271A1">
        <w:t>and</w:t>
      </w:r>
      <w:proofErr w:type="spellEnd"/>
      <w:r w:rsidRPr="00A271A1">
        <w:t xml:space="preserve"> </w:t>
      </w:r>
      <w:proofErr w:type="spellStart"/>
      <w:r w:rsidRPr="00A271A1">
        <w:t>the</w:t>
      </w:r>
      <w:proofErr w:type="spellEnd"/>
      <w:r w:rsidRPr="00A271A1">
        <w:t xml:space="preserve"> like. </w:t>
      </w:r>
    </w:p>
    <w:p w:rsidR="00A271A1" w:rsidRPr="00A271A1" w:rsidRDefault="00A271A1" w:rsidP="00A271A1">
      <w:pPr>
        <w:rPr>
          <w:b/>
          <w:bCs/>
        </w:rPr>
      </w:pPr>
      <w:r w:rsidRPr="00A271A1">
        <w:rPr>
          <w:b/>
          <w:bCs/>
        </w:rPr>
        <w:t xml:space="preserve">Course </w:t>
      </w:r>
      <w:proofErr w:type="spellStart"/>
      <w:r w:rsidRPr="00A271A1">
        <w:rPr>
          <w:b/>
          <w:bCs/>
        </w:rPr>
        <w:t>objectives</w:t>
      </w:r>
      <w:proofErr w:type="spellEnd"/>
    </w:p>
    <w:p w:rsidR="00A271A1" w:rsidRPr="00A271A1" w:rsidRDefault="00A271A1" w:rsidP="00A271A1">
      <w:proofErr w:type="spellStart"/>
      <w:r w:rsidRPr="00A271A1">
        <w:t>Participants</w:t>
      </w:r>
      <w:proofErr w:type="spellEnd"/>
      <w:r w:rsidRPr="00A271A1">
        <w:t xml:space="preserve"> </w:t>
      </w:r>
      <w:proofErr w:type="spellStart"/>
      <w:r w:rsidRPr="00A271A1">
        <w:t>will</w:t>
      </w:r>
      <w:proofErr w:type="spellEnd"/>
      <w:r w:rsidRPr="00A271A1">
        <w:t xml:space="preserve"> </w:t>
      </w:r>
      <w:proofErr w:type="spellStart"/>
      <w:r w:rsidRPr="00A271A1">
        <w:t>be</w:t>
      </w:r>
      <w:proofErr w:type="spellEnd"/>
      <w:r w:rsidRPr="00A271A1">
        <w:t xml:space="preserve"> </w:t>
      </w:r>
      <w:proofErr w:type="spellStart"/>
      <w:r w:rsidRPr="00A271A1">
        <w:t>able</w:t>
      </w:r>
      <w:proofErr w:type="spellEnd"/>
      <w:r w:rsidRPr="00A271A1">
        <w:t xml:space="preserve"> </w:t>
      </w:r>
      <w:proofErr w:type="spellStart"/>
      <w:r w:rsidRPr="00A271A1">
        <w:t>to</w:t>
      </w:r>
      <w:proofErr w:type="spellEnd"/>
      <w:r w:rsidRPr="00A271A1">
        <w:t xml:space="preserve"> </w:t>
      </w:r>
      <w:proofErr w:type="spellStart"/>
      <w:r w:rsidRPr="00A271A1">
        <w:t>assess</w:t>
      </w:r>
      <w:proofErr w:type="spellEnd"/>
      <w:r w:rsidRPr="00A271A1">
        <w:t xml:space="preserve"> </w:t>
      </w:r>
      <w:proofErr w:type="spellStart"/>
      <w:r w:rsidRPr="00A271A1">
        <w:t>and</w:t>
      </w:r>
      <w:proofErr w:type="spellEnd"/>
      <w:r w:rsidRPr="00A271A1">
        <w:t xml:space="preserve"> </w:t>
      </w:r>
      <w:proofErr w:type="spellStart"/>
      <w:r w:rsidRPr="00A271A1">
        <w:t>treat</w:t>
      </w:r>
      <w:proofErr w:type="spellEnd"/>
      <w:r w:rsidRPr="00A271A1">
        <w:t xml:space="preserve"> </w:t>
      </w:r>
      <w:proofErr w:type="spellStart"/>
      <w:r w:rsidRPr="00A271A1">
        <w:t>suicide</w:t>
      </w:r>
      <w:proofErr w:type="spellEnd"/>
      <w:r w:rsidRPr="00A271A1">
        <w:t xml:space="preserve"> risk at a professional level. </w:t>
      </w:r>
    </w:p>
    <w:p w:rsidR="00A271A1" w:rsidRPr="00A271A1" w:rsidRDefault="00A271A1" w:rsidP="00A271A1">
      <w:pPr>
        <w:rPr>
          <w:b/>
          <w:bCs/>
        </w:rPr>
      </w:pPr>
      <w:r w:rsidRPr="00A271A1">
        <w:rPr>
          <w:b/>
          <w:bCs/>
        </w:rPr>
        <w:t xml:space="preserve">Target </w:t>
      </w:r>
      <w:proofErr w:type="spellStart"/>
      <w:r w:rsidRPr="00A271A1">
        <w:rPr>
          <w:b/>
          <w:bCs/>
        </w:rPr>
        <w:t>audience</w:t>
      </w:r>
      <w:proofErr w:type="spellEnd"/>
    </w:p>
    <w:p w:rsidR="00A271A1" w:rsidRPr="00A271A1" w:rsidRDefault="00A271A1" w:rsidP="00A271A1">
      <w:proofErr w:type="spellStart"/>
      <w:r w:rsidRPr="00A271A1">
        <w:lastRenderedPageBreak/>
        <w:t>Clinicians</w:t>
      </w:r>
      <w:proofErr w:type="spellEnd"/>
      <w:r w:rsidRPr="00A271A1">
        <w:t xml:space="preserve"> </w:t>
      </w:r>
      <w:proofErr w:type="spellStart"/>
      <w:r w:rsidRPr="00A271A1">
        <w:t>working</w:t>
      </w:r>
      <w:proofErr w:type="spellEnd"/>
      <w:r w:rsidRPr="00A271A1">
        <w:t xml:space="preserve"> </w:t>
      </w:r>
      <w:proofErr w:type="spellStart"/>
      <w:r w:rsidRPr="00A271A1">
        <w:t>with</w:t>
      </w:r>
      <w:proofErr w:type="spellEnd"/>
      <w:r w:rsidRPr="00A271A1">
        <w:t xml:space="preserve"> </w:t>
      </w:r>
      <w:proofErr w:type="spellStart"/>
      <w:r w:rsidRPr="00A271A1">
        <w:t>suicidal</w:t>
      </w:r>
      <w:proofErr w:type="spellEnd"/>
      <w:r w:rsidRPr="00A271A1">
        <w:t xml:space="preserve"> </w:t>
      </w:r>
      <w:proofErr w:type="spellStart"/>
      <w:r w:rsidRPr="00A271A1">
        <w:t>patients</w:t>
      </w:r>
      <w:proofErr w:type="spellEnd"/>
      <w:r w:rsidRPr="00A271A1">
        <w:t xml:space="preserve">: </w:t>
      </w:r>
      <w:proofErr w:type="spellStart"/>
      <w:r w:rsidRPr="00A271A1">
        <w:t>psychiatrists</w:t>
      </w:r>
      <w:proofErr w:type="spellEnd"/>
      <w:r w:rsidRPr="00A271A1">
        <w:t xml:space="preserve">, </w:t>
      </w:r>
      <w:proofErr w:type="spellStart"/>
      <w:r w:rsidRPr="00A271A1">
        <w:t>clinical</w:t>
      </w:r>
      <w:proofErr w:type="spellEnd"/>
      <w:r w:rsidRPr="00A271A1">
        <w:t xml:space="preserve"> </w:t>
      </w:r>
      <w:proofErr w:type="spellStart"/>
      <w:r w:rsidRPr="00A271A1">
        <w:t>psychologists</w:t>
      </w:r>
      <w:proofErr w:type="spellEnd"/>
      <w:r w:rsidRPr="00A271A1">
        <w:t xml:space="preserve">, </w:t>
      </w:r>
      <w:proofErr w:type="spellStart"/>
      <w:r w:rsidRPr="00A271A1">
        <w:t>psychotherapists</w:t>
      </w:r>
      <w:proofErr w:type="spellEnd"/>
      <w:r w:rsidRPr="00A271A1">
        <w:t xml:space="preserve">, </w:t>
      </w:r>
      <w:proofErr w:type="spellStart"/>
      <w:r w:rsidRPr="00A271A1">
        <w:t>specialised</w:t>
      </w:r>
      <w:proofErr w:type="spellEnd"/>
      <w:r w:rsidRPr="00A271A1">
        <w:t xml:space="preserve"> nurses</w:t>
      </w:r>
    </w:p>
    <w:p w:rsidR="00A271A1" w:rsidRPr="00A271A1" w:rsidRDefault="00A271A1" w:rsidP="00A271A1">
      <w:pPr>
        <w:rPr>
          <w:b/>
          <w:bCs/>
        </w:rPr>
      </w:pPr>
      <w:r w:rsidRPr="00A271A1">
        <w:rPr>
          <w:b/>
          <w:bCs/>
        </w:rPr>
        <w:t>Learning Labs</w:t>
      </w:r>
    </w:p>
    <w:p w:rsidR="00A271A1" w:rsidRPr="00A271A1" w:rsidRDefault="00A271A1" w:rsidP="00A271A1">
      <w:r w:rsidRPr="00A271A1">
        <w:t xml:space="preserve">RINO amsterdam, </w:t>
      </w:r>
      <w:proofErr w:type="spellStart"/>
      <w:r w:rsidRPr="00A271A1">
        <w:t>the</w:t>
      </w:r>
      <w:proofErr w:type="spellEnd"/>
      <w:r w:rsidRPr="00A271A1">
        <w:t xml:space="preserve"> </w:t>
      </w:r>
      <w:proofErr w:type="spellStart"/>
      <w:r w:rsidRPr="00A271A1">
        <w:t>progressive</w:t>
      </w:r>
      <w:proofErr w:type="spellEnd"/>
      <w:r w:rsidRPr="00A271A1">
        <w:t xml:space="preserve"> </w:t>
      </w:r>
      <w:proofErr w:type="spellStart"/>
      <w:r w:rsidRPr="00A271A1">
        <w:t>institute</w:t>
      </w:r>
      <w:proofErr w:type="spellEnd"/>
      <w:r w:rsidRPr="00A271A1">
        <w:t xml:space="preserve"> </w:t>
      </w:r>
      <w:proofErr w:type="spellStart"/>
      <w:r w:rsidRPr="00A271A1">
        <w:t>for</w:t>
      </w:r>
      <w:proofErr w:type="spellEnd"/>
      <w:r w:rsidRPr="00A271A1">
        <w:t xml:space="preserve"> </w:t>
      </w:r>
      <w:proofErr w:type="spellStart"/>
      <w:r w:rsidRPr="00A271A1">
        <w:t>continued</w:t>
      </w:r>
      <w:proofErr w:type="spellEnd"/>
      <w:r w:rsidRPr="00A271A1">
        <w:t xml:space="preserve"> </w:t>
      </w:r>
      <w:proofErr w:type="spellStart"/>
      <w:r w:rsidRPr="00A271A1">
        <w:t>education</w:t>
      </w:r>
      <w:proofErr w:type="spellEnd"/>
      <w:r w:rsidRPr="00A271A1">
        <w:t xml:space="preserve"> </w:t>
      </w:r>
      <w:proofErr w:type="spellStart"/>
      <w:r w:rsidRPr="00A271A1">
        <w:t>within</w:t>
      </w:r>
      <w:proofErr w:type="spellEnd"/>
      <w:r w:rsidRPr="00A271A1">
        <w:t xml:space="preserve"> </w:t>
      </w:r>
      <w:proofErr w:type="spellStart"/>
      <w:r w:rsidRPr="00A271A1">
        <w:t>the</w:t>
      </w:r>
      <w:proofErr w:type="spellEnd"/>
      <w:r w:rsidRPr="00A271A1">
        <w:t xml:space="preserve"> field of </w:t>
      </w:r>
      <w:proofErr w:type="spellStart"/>
      <w:r w:rsidRPr="00A271A1">
        <w:t>Mental</w:t>
      </w:r>
      <w:proofErr w:type="spellEnd"/>
      <w:r w:rsidRPr="00A271A1">
        <w:t xml:space="preserve"> Health Care </w:t>
      </w:r>
      <w:proofErr w:type="spellStart"/>
      <w:r w:rsidRPr="00A271A1">
        <w:t>located</w:t>
      </w:r>
      <w:proofErr w:type="spellEnd"/>
      <w:r w:rsidRPr="00A271A1">
        <w:t xml:space="preserve"> in Amsterdam, </w:t>
      </w:r>
      <w:proofErr w:type="spellStart"/>
      <w:r w:rsidRPr="00A271A1">
        <w:t>and</w:t>
      </w:r>
      <w:proofErr w:type="spellEnd"/>
      <w:r w:rsidRPr="00A271A1">
        <w:t xml:space="preserve"> </w:t>
      </w:r>
      <w:proofErr w:type="spellStart"/>
      <w:r w:rsidRPr="00A271A1">
        <w:t>Ehealthspecialists</w:t>
      </w:r>
      <w:proofErr w:type="spellEnd"/>
      <w:r w:rsidRPr="00A271A1">
        <w:t xml:space="preserve">, Dutch experts in </w:t>
      </w:r>
      <w:proofErr w:type="spellStart"/>
      <w:r w:rsidRPr="00A271A1">
        <w:t>the</w:t>
      </w:r>
      <w:proofErr w:type="spellEnd"/>
      <w:r w:rsidRPr="00A271A1">
        <w:t xml:space="preserve"> field of online </w:t>
      </w:r>
      <w:proofErr w:type="spellStart"/>
      <w:r w:rsidRPr="00A271A1">
        <w:t>mental</w:t>
      </w:r>
      <w:proofErr w:type="spellEnd"/>
      <w:r w:rsidRPr="00A271A1">
        <w:t xml:space="preserve"> health </w:t>
      </w:r>
      <w:proofErr w:type="spellStart"/>
      <w:r w:rsidRPr="00A271A1">
        <w:t>interventions</w:t>
      </w:r>
      <w:proofErr w:type="spellEnd"/>
      <w:r w:rsidRPr="00A271A1">
        <w:t xml:space="preserve">, are </w:t>
      </w:r>
      <w:proofErr w:type="spellStart"/>
      <w:r w:rsidRPr="00A271A1">
        <w:t>combining</w:t>
      </w:r>
      <w:proofErr w:type="spellEnd"/>
      <w:r w:rsidRPr="00A271A1">
        <w:t xml:space="preserve"> </w:t>
      </w:r>
      <w:proofErr w:type="spellStart"/>
      <w:r w:rsidRPr="00A271A1">
        <w:t>their</w:t>
      </w:r>
      <w:proofErr w:type="spellEnd"/>
      <w:r w:rsidRPr="00A271A1">
        <w:t xml:space="preserve"> expertise in </w:t>
      </w:r>
      <w:proofErr w:type="spellStart"/>
      <w:r w:rsidRPr="00A271A1">
        <w:t>their</w:t>
      </w:r>
      <w:proofErr w:type="spellEnd"/>
      <w:r w:rsidRPr="00A271A1">
        <w:t xml:space="preserve"> </w:t>
      </w:r>
      <w:proofErr w:type="spellStart"/>
      <w:r w:rsidRPr="00A271A1">
        <w:t>latest</w:t>
      </w:r>
      <w:proofErr w:type="spellEnd"/>
      <w:r w:rsidRPr="00A271A1">
        <w:t xml:space="preserve"> project: </w:t>
      </w:r>
      <w:proofErr w:type="spellStart"/>
      <w:r w:rsidRPr="00A271A1">
        <w:t>the</w:t>
      </w:r>
      <w:proofErr w:type="spellEnd"/>
      <w:r w:rsidRPr="00A271A1">
        <w:t xml:space="preserve"> online Learning Labs, online courses </w:t>
      </w:r>
      <w:proofErr w:type="spellStart"/>
      <w:r w:rsidRPr="00A271A1">
        <w:t>and</w:t>
      </w:r>
      <w:proofErr w:type="spellEnd"/>
      <w:r w:rsidRPr="00A271A1">
        <w:t xml:space="preserve"> </w:t>
      </w:r>
      <w:proofErr w:type="spellStart"/>
      <w:r w:rsidRPr="00A271A1">
        <w:t>webinars</w:t>
      </w:r>
      <w:proofErr w:type="spellEnd"/>
      <w:r w:rsidRPr="00A271A1">
        <w:t xml:space="preserve"> </w:t>
      </w:r>
      <w:proofErr w:type="spellStart"/>
      <w:r w:rsidRPr="00A271A1">
        <w:t>to</w:t>
      </w:r>
      <w:proofErr w:type="spellEnd"/>
      <w:r w:rsidRPr="00A271A1">
        <w:t xml:space="preserve"> </w:t>
      </w:r>
      <w:proofErr w:type="spellStart"/>
      <w:r w:rsidRPr="00A271A1">
        <w:t>deepen</w:t>
      </w:r>
      <w:proofErr w:type="spellEnd"/>
      <w:r w:rsidRPr="00A271A1">
        <w:t xml:space="preserve"> </w:t>
      </w:r>
      <w:proofErr w:type="spellStart"/>
      <w:r w:rsidRPr="00A271A1">
        <w:t>your</w:t>
      </w:r>
      <w:proofErr w:type="spellEnd"/>
      <w:r w:rsidRPr="00A271A1">
        <w:t xml:space="preserve"> </w:t>
      </w:r>
      <w:proofErr w:type="spellStart"/>
      <w:r w:rsidRPr="00A271A1">
        <w:t>knowledge</w:t>
      </w:r>
      <w:proofErr w:type="spellEnd"/>
      <w:r w:rsidRPr="00A271A1">
        <w:t xml:space="preserve"> off </w:t>
      </w:r>
      <w:proofErr w:type="spellStart"/>
      <w:r w:rsidRPr="00A271A1">
        <w:t>and</w:t>
      </w:r>
      <w:proofErr w:type="spellEnd"/>
      <w:r w:rsidRPr="00A271A1">
        <w:t xml:space="preserve"> </w:t>
      </w:r>
      <w:proofErr w:type="spellStart"/>
      <w:r w:rsidRPr="00A271A1">
        <w:t>experience</w:t>
      </w:r>
      <w:proofErr w:type="spellEnd"/>
      <w:r w:rsidRPr="00A271A1">
        <w:t xml:space="preserve"> </w:t>
      </w:r>
      <w:proofErr w:type="spellStart"/>
      <w:r w:rsidRPr="00A271A1">
        <w:t>with</w:t>
      </w:r>
      <w:proofErr w:type="spellEnd"/>
      <w:r w:rsidRPr="00A271A1">
        <w:t xml:space="preserve"> </w:t>
      </w:r>
      <w:proofErr w:type="spellStart"/>
      <w:r w:rsidRPr="00A271A1">
        <w:t>some</w:t>
      </w:r>
      <w:proofErr w:type="spellEnd"/>
      <w:r w:rsidRPr="00A271A1">
        <w:t xml:space="preserve"> of </w:t>
      </w:r>
      <w:proofErr w:type="spellStart"/>
      <w:r w:rsidRPr="00A271A1">
        <w:t>the</w:t>
      </w:r>
      <w:proofErr w:type="spellEnd"/>
      <w:r w:rsidRPr="00A271A1">
        <w:t xml:space="preserve"> </w:t>
      </w:r>
      <w:proofErr w:type="spellStart"/>
      <w:r w:rsidRPr="00A271A1">
        <w:t>latest</w:t>
      </w:r>
      <w:proofErr w:type="spellEnd"/>
      <w:r w:rsidRPr="00A271A1">
        <w:t xml:space="preserve"> </w:t>
      </w:r>
      <w:proofErr w:type="spellStart"/>
      <w:r w:rsidRPr="00A271A1">
        <w:t>mental</w:t>
      </w:r>
      <w:proofErr w:type="spellEnd"/>
      <w:r w:rsidRPr="00A271A1">
        <w:t xml:space="preserve"> health </w:t>
      </w:r>
      <w:proofErr w:type="spellStart"/>
      <w:r w:rsidRPr="00A271A1">
        <w:t>innovations</w:t>
      </w:r>
      <w:proofErr w:type="spellEnd"/>
      <w:r w:rsidRPr="00A271A1">
        <w:t xml:space="preserve">, </w:t>
      </w:r>
      <w:proofErr w:type="spellStart"/>
      <w:r w:rsidRPr="00A271A1">
        <w:t>including</w:t>
      </w:r>
      <w:proofErr w:type="spellEnd"/>
      <w:r w:rsidRPr="00A271A1">
        <w:t xml:space="preserve"> </w:t>
      </w:r>
      <w:proofErr w:type="spellStart"/>
      <w:r w:rsidRPr="00A271A1">
        <w:t>various</w:t>
      </w:r>
      <w:proofErr w:type="spellEnd"/>
      <w:r w:rsidRPr="00A271A1">
        <w:t xml:space="preserve"> online </w:t>
      </w:r>
      <w:proofErr w:type="spellStart"/>
      <w:r w:rsidRPr="00A271A1">
        <w:t>mental</w:t>
      </w:r>
      <w:proofErr w:type="spellEnd"/>
      <w:r w:rsidRPr="00A271A1">
        <w:t xml:space="preserve"> health </w:t>
      </w:r>
      <w:proofErr w:type="spellStart"/>
      <w:r w:rsidRPr="00A271A1">
        <w:t>interventions</w:t>
      </w:r>
      <w:proofErr w:type="spellEnd"/>
      <w:r w:rsidRPr="00A271A1">
        <w:t xml:space="preserve">. For more information </w:t>
      </w:r>
      <w:proofErr w:type="spellStart"/>
      <w:r w:rsidRPr="00A271A1">
        <w:t>and</w:t>
      </w:r>
      <w:proofErr w:type="spellEnd"/>
      <w:r w:rsidRPr="00A271A1">
        <w:t xml:space="preserve"> </w:t>
      </w:r>
      <w:proofErr w:type="spellStart"/>
      <w:r w:rsidRPr="00A271A1">
        <w:t>the</w:t>
      </w:r>
      <w:proofErr w:type="spellEnd"/>
      <w:r w:rsidRPr="00A271A1">
        <w:t xml:space="preserve"> </w:t>
      </w:r>
      <w:proofErr w:type="spellStart"/>
      <w:r w:rsidRPr="00A271A1">
        <w:t>other</w:t>
      </w:r>
      <w:proofErr w:type="spellEnd"/>
      <w:r w:rsidRPr="00A271A1">
        <w:t xml:space="preserve"> labs: </w:t>
      </w:r>
      <w:hyperlink r:id="rId6" w:history="1">
        <w:r w:rsidRPr="00A271A1">
          <w:rPr>
            <w:rStyle w:val="Hyperlink"/>
          </w:rPr>
          <w:t>https://www.rino.nl/learning-labs</w:t>
        </w:r>
      </w:hyperlink>
    </w:p>
    <w:p w:rsidR="00BE30ED" w:rsidRDefault="00A271A1">
      <w:bookmarkStart w:id="0" w:name="_GoBack"/>
      <w:bookmarkEnd w:id="0"/>
    </w:p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A1"/>
    <w:rsid w:val="002D5BFB"/>
    <w:rsid w:val="00806B94"/>
    <w:rsid w:val="00A271A1"/>
    <w:rsid w:val="00A4650E"/>
    <w:rsid w:val="00C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435DB-20E8-4EE4-ADC2-B3750FC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71A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8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2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4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1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7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9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no.nl/learning-labs" TargetMode="External"/><Relationship Id="rId5" Type="http://schemas.openxmlformats.org/officeDocument/2006/relationships/hyperlink" Target="https://congres.zonderzorg.nl/learning-lab-suicide-preventie/registration-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</dc:creator>
  <cp:keywords/>
  <dc:description/>
  <cp:lastModifiedBy>pieter hageman</cp:lastModifiedBy>
  <cp:revision>1</cp:revision>
  <dcterms:created xsi:type="dcterms:W3CDTF">2020-09-03T08:56:00Z</dcterms:created>
  <dcterms:modified xsi:type="dcterms:W3CDTF">2020-09-03T08:57:00Z</dcterms:modified>
</cp:coreProperties>
</file>